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Second Sunday of Advent</w:t>
      </w:r>
    </w:p>
    <w:p w:rsidR="00000000" w:rsidDel="00000000" w:rsidP="00000000" w:rsidRDefault="00000000" w:rsidRPr="00000000" w14:paraId="00000001">
      <w:pPr>
        <w:contextualSpacing w:val="0"/>
        <w:jc w:val="center"/>
        <w:rPr/>
      </w:pPr>
      <w:r w:rsidDel="00000000" w:rsidR="00000000" w:rsidRPr="00000000">
        <w:rPr>
          <w:rtl w:val="0"/>
        </w:rPr>
        <w:t xml:space="preserve">Carlene L.  Douglas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Leader: </w:t>
      </w:r>
      <w:r w:rsidDel="00000000" w:rsidR="00000000" w:rsidRPr="00000000">
        <w:rPr>
          <w:rtl w:val="0"/>
        </w:rPr>
        <w:t xml:space="preserve">Today is the Second Sunday of Advent.  Our focus this Sunday is on PEACE – the peace of God.  Jesus has given us peace to sustain us in these days, but Jesus’ second coming will bring a lasting peace.</w:t>
        <w:br w:type="textWrapping"/>
        <w:br w:type="textWrapping"/>
      </w:r>
      <w:r w:rsidDel="00000000" w:rsidR="00000000" w:rsidRPr="00000000">
        <w:rPr>
          <w:b w:val="1"/>
          <w:rtl w:val="0"/>
        </w:rPr>
        <w:t xml:space="preserve">Congregation:  </w:t>
      </w:r>
      <w:r w:rsidDel="00000000" w:rsidR="00000000" w:rsidRPr="00000000">
        <w:rPr>
          <w:rtl w:val="0"/>
        </w:rPr>
        <w:t xml:space="preserve">Who can endure the day of Jesus coming? No foe, no strife. No conflict, no war. No oppression, no bondage. No ‘us’, no ‘them’!</w:t>
        <w:br w:type="textWrapping"/>
        <w:br w:type="textWrapping"/>
      </w:r>
      <w:r w:rsidDel="00000000" w:rsidR="00000000" w:rsidRPr="00000000">
        <w:rPr>
          <w:b w:val="1"/>
          <w:rtl w:val="0"/>
        </w:rPr>
        <w:t xml:space="preserve">Leader:  </w:t>
      </w:r>
      <w:r w:rsidDel="00000000" w:rsidR="00000000" w:rsidRPr="00000000">
        <w:rPr>
          <w:rtl w:val="0"/>
        </w:rPr>
        <w:t xml:space="preserve">Even now, Lord, give us peace in this day that lions and lambs will coexist, bearing witness of your love and power. We light this candle hopeful of the day of everlasting peace.</w:t>
        <w:br w:type="textWrapping"/>
        <w:br w:type="textWrapping"/>
      </w:r>
      <w:r w:rsidDel="00000000" w:rsidR="00000000" w:rsidRPr="00000000">
        <w:rPr>
          <w:b w:val="1"/>
          <w:color w:val="ff0000"/>
          <w:rtl w:val="0"/>
        </w:rPr>
        <w:t xml:space="preserve">(Senior Adult to light two purple candles)</w:t>
        <w:br w:type="textWrapping"/>
        <w:br w:type="textWrapping"/>
      </w:r>
      <w:r w:rsidDel="00000000" w:rsidR="00000000" w:rsidRPr="00000000">
        <w:rPr>
          <w:b w:val="1"/>
          <w:rtl w:val="0"/>
        </w:rPr>
        <w:t xml:space="preserve">Leader: </w:t>
      </w:r>
      <w:r w:rsidDel="00000000" w:rsidR="00000000" w:rsidRPr="00000000">
        <w:rPr>
          <w:rtl w:val="0"/>
        </w:rPr>
        <w:t xml:space="preserve">The candles we lit today remind us that though the terrors of injustice and inequality seek to rob us of our peace, we have peace in our hearts.</w:t>
        <w:br w:type="textWrapping"/>
        <w:br w:type="textWrapping"/>
      </w:r>
      <w:r w:rsidDel="00000000" w:rsidR="00000000" w:rsidRPr="00000000">
        <w:rPr>
          <w:b w:val="1"/>
          <w:rtl w:val="0"/>
        </w:rPr>
        <w:t xml:space="preserve">Congregation: </w:t>
      </w:r>
      <w:r w:rsidDel="00000000" w:rsidR="00000000" w:rsidRPr="00000000">
        <w:rPr>
          <w:rtl w:val="0"/>
        </w:rPr>
        <w:t xml:space="preserve">Come Lord Jesus, come! We yearn for everlasting peace when injustice will lose its grip, and you will reign forever and ever!</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